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73" w:rsidRDefault="00A443EE" w:rsidP="00B1749D">
      <w:pPr>
        <w:jc w:val="center"/>
        <w:rPr>
          <w:rFonts w:ascii="Times New Roman" w:hAnsi="Times New Roman" w:cs="Times New Roman"/>
          <w:b/>
          <w:sz w:val="28"/>
          <w:szCs w:val="28"/>
        </w:rPr>
      </w:pPr>
      <w:r>
        <w:rPr>
          <w:rFonts w:ascii="Times New Roman" w:hAnsi="Times New Roman" w:cs="Times New Roman"/>
          <w:b/>
          <w:sz w:val="28"/>
          <w:szCs w:val="28"/>
        </w:rPr>
        <w:t>DA FOCUS</w:t>
      </w:r>
    </w:p>
    <w:p w:rsidR="00DE5177" w:rsidRPr="009E5C01" w:rsidRDefault="00DE5177" w:rsidP="009E5C01">
      <w:pPr>
        <w:tabs>
          <w:tab w:val="left" w:pos="900"/>
        </w:tabs>
        <w:jc w:val="center"/>
        <w:rPr>
          <w:rFonts w:ascii="Times New Roman" w:hAnsi="Times New Roman" w:cs="Times New Roman"/>
          <w:b/>
          <w:sz w:val="28"/>
          <w:szCs w:val="28"/>
        </w:rPr>
      </w:pPr>
    </w:p>
    <w:p w:rsidR="009E5C01" w:rsidRDefault="00A443EE" w:rsidP="00A443EE">
      <w:pPr>
        <w:spacing w:line="360" w:lineRule="auto"/>
        <w:rPr>
          <w:rFonts w:ascii="Times New Roman" w:hAnsi="Times New Roman" w:cs="Times New Roman"/>
          <w:sz w:val="28"/>
          <w:szCs w:val="28"/>
        </w:rPr>
      </w:pPr>
      <w:r>
        <w:rPr>
          <w:rFonts w:ascii="Times New Roman" w:hAnsi="Times New Roman" w:cs="Times New Roman"/>
          <w:sz w:val="28"/>
          <w:szCs w:val="28"/>
        </w:rPr>
        <w:t>Although DA’s 12 Steps are adapted from Alcoholics Anonymous, and we maintain a special relationship with the other fellowships whose recovery is based on these steps, we try in our meeting discussions not to include any other program or fellowship.  When we talk about our experiences of becoming sober or drug-free, or share about how we stopped overeating or gambling, we take away from the DA focus.  Also, when mentioning literature in our shares, we are careful to make references to DA conference-approved literature only.</w:t>
      </w:r>
    </w:p>
    <w:p w:rsidR="00A443EE" w:rsidRDefault="00A443EE" w:rsidP="00A443EE">
      <w:pPr>
        <w:spacing w:line="360" w:lineRule="auto"/>
        <w:rPr>
          <w:rFonts w:ascii="Times New Roman" w:hAnsi="Times New Roman" w:cs="Times New Roman"/>
          <w:sz w:val="28"/>
          <w:szCs w:val="28"/>
        </w:rPr>
      </w:pPr>
    </w:p>
    <w:p w:rsidR="00A443EE" w:rsidRPr="00A443EE" w:rsidRDefault="00A443EE" w:rsidP="00A443EE">
      <w:pPr>
        <w:spacing w:line="360" w:lineRule="auto"/>
        <w:jc w:val="center"/>
        <w:rPr>
          <w:rFonts w:ascii="Times New Roman" w:hAnsi="Times New Roman" w:cs="Times New Roman"/>
          <w:b/>
          <w:sz w:val="28"/>
          <w:szCs w:val="28"/>
        </w:rPr>
      </w:pPr>
      <w:r w:rsidRPr="00A443EE">
        <w:rPr>
          <w:rFonts w:ascii="Times New Roman" w:hAnsi="Times New Roman" w:cs="Times New Roman"/>
          <w:b/>
          <w:sz w:val="28"/>
          <w:szCs w:val="28"/>
        </w:rPr>
        <w:t>CROSSTALK STATEMENT</w:t>
      </w:r>
    </w:p>
    <w:p w:rsidR="00A443EE" w:rsidRPr="00A443EE" w:rsidRDefault="00A443EE" w:rsidP="00A443EE">
      <w:pPr>
        <w:spacing w:line="360" w:lineRule="auto"/>
        <w:rPr>
          <w:rFonts w:ascii="Times New Roman" w:hAnsi="Times New Roman" w:cs="Times New Roman"/>
          <w:sz w:val="28"/>
          <w:szCs w:val="28"/>
        </w:rPr>
      </w:pPr>
      <w:r>
        <w:rPr>
          <w:rFonts w:ascii="Times New Roman" w:hAnsi="Times New Roman" w:cs="Times New Roman"/>
          <w:sz w:val="28"/>
          <w:szCs w:val="28"/>
        </w:rPr>
        <w:t xml:space="preserve">We don’t engage in crosstalk.  We have defined crosstalk to mean interrupting or </w:t>
      </w:r>
      <w:proofErr w:type="gramStart"/>
      <w:r>
        <w:rPr>
          <w:rFonts w:ascii="Times New Roman" w:hAnsi="Times New Roman" w:cs="Times New Roman"/>
          <w:sz w:val="28"/>
          <w:szCs w:val="28"/>
        </w:rPr>
        <w:t>directly</w:t>
      </w:r>
      <w:proofErr w:type="gramEnd"/>
      <w:r>
        <w:rPr>
          <w:rFonts w:ascii="Times New Roman" w:hAnsi="Times New Roman" w:cs="Times New Roman"/>
          <w:sz w:val="28"/>
          <w:szCs w:val="28"/>
        </w:rPr>
        <w:t xml:space="preserve"> addressing another sharer.</w:t>
      </w:r>
    </w:p>
    <w:sectPr w:rsidR="00A443EE" w:rsidRPr="00A443EE" w:rsidSect="00365D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4C4" w:rsidRDefault="002A44C4" w:rsidP="00B1749D">
      <w:pPr>
        <w:spacing w:after="0" w:line="240" w:lineRule="auto"/>
      </w:pPr>
      <w:r>
        <w:separator/>
      </w:r>
    </w:p>
  </w:endnote>
  <w:endnote w:type="continuationSeparator" w:id="0">
    <w:p w:rsidR="002A44C4" w:rsidRDefault="002A44C4" w:rsidP="00B17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4C4" w:rsidRDefault="002A44C4" w:rsidP="00B1749D">
      <w:pPr>
        <w:spacing w:after="0" w:line="240" w:lineRule="auto"/>
      </w:pPr>
      <w:r>
        <w:separator/>
      </w:r>
    </w:p>
  </w:footnote>
  <w:footnote w:type="continuationSeparator" w:id="0">
    <w:p w:rsidR="002A44C4" w:rsidRDefault="002A44C4" w:rsidP="00B174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9BE"/>
    <w:multiLevelType w:val="hybridMultilevel"/>
    <w:tmpl w:val="F55A2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9622E4"/>
    <w:rsid w:val="001B7030"/>
    <w:rsid w:val="002A44C4"/>
    <w:rsid w:val="00365D73"/>
    <w:rsid w:val="004A5E2D"/>
    <w:rsid w:val="006F42A6"/>
    <w:rsid w:val="007C3D1A"/>
    <w:rsid w:val="009622E4"/>
    <w:rsid w:val="009D42C5"/>
    <w:rsid w:val="009E5C01"/>
    <w:rsid w:val="00A443EE"/>
    <w:rsid w:val="00A53F2C"/>
    <w:rsid w:val="00B1749D"/>
    <w:rsid w:val="00BC6EFC"/>
    <w:rsid w:val="00C11A83"/>
    <w:rsid w:val="00DC6784"/>
    <w:rsid w:val="00DE5177"/>
    <w:rsid w:val="00EC619A"/>
    <w:rsid w:val="00EC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49D"/>
    <w:pPr>
      <w:ind w:left="720"/>
      <w:contextualSpacing/>
    </w:pPr>
  </w:style>
  <w:style w:type="paragraph" w:styleId="Header">
    <w:name w:val="header"/>
    <w:basedOn w:val="Normal"/>
    <w:link w:val="HeaderChar"/>
    <w:uiPriority w:val="99"/>
    <w:semiHidden/>
    <w:unhideWhenUsed/>
    <w:rsid w:val="00B174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49D"/>
  </w:style>
  <w:style w:type="paragraph" w:styleId="Footer">
    <w:name w:val="footer"/>
    <w:basedOn w:val="Normal"/>
    <w:link w:val="FooterChar"/>
    <w:uiPriority w:val="99"/>
    <w:semiHidden/>
    <w:unhideWhenUsed/>
    <w:rsid w:val="00B174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4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Jakarta</dc:creator>
  <cp:lastModifiedBy>Jakarta</cp:lastModifiedBy>
  <cp:revision>3</cp:revision>
  <dcterms:created xsi:type="dcterms:W3CDTF">2011-11-16T17:50:00Z</dcterms:created>
  <dcterms:modified xsi:type="dcterms:W3CDTF">2011-11-16T17:52:00Z</dcterms:modified>
</cp:coreProperties>
</file>